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11"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11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  <w:t>2024-2025年核能开发科研项目指南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  <w:t>需求建议汇总表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创艺简标宋" w:cs="Times New Roman"/>
          <w:b w:val="0"/>
          <w:bCs/>
          <w:spacing w:val="11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336"/>
        <w:gridCol w:w="2363"/>
        <w:gridCol w:w="2092"/>
        <w:gridCol w:w="1950"/>
        <w:gridCol w:w="1000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需求场景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主要研究内容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关键技术指标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预计经费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6D51532E"/>
    <w:rsid w:val="6D5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2023-10-31T02:29:00Z</dcterms:created>
  <dc:creator>金小菲大人</dc:creator>
  <cp:lastModifiedBy>金小菲大人</cp:lastModifiedBy>
  <dcterms:modified xsi:type="dcterms:W3CDTF">2023-10-31T02:29:51Z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184657CD047D43BDB5696A8625E8E106_11</vt:lpwstr>
  </property>
</Properties>
</file>